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12" w:rsidRPr="009E17DD" w:rsidRDefault="00482A6E" w:rsidP="005D5A12">
      <w:pPr>
        <w:pStyle w:val="rtejustify"/>
        <w:shd w:val="clear" w:color="auto" w:fill="FFFFFF"/>
        <w:spacing w:before="120" w:beforeAutospacing="0" w:after="120" w:afterAutospacing="0"/>
        <w:jc w:val="both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 xml:space="preserve">     </w:t>
      </w:r>
      <w:r w:rsidR="005D5A12" w:rsidRPr="009E17DD">
        <w:rPr>
          <w:color w:val="000000"/>
          <w:sz w:val="28"/>
          <w:szCs w:val="27"/>
        </w:rPr>
        <w:t>Почти 75 лет отделяет нас от дней Великой Отечественной войны 1941-1945 годов. Все меньше остается живых участников и свидетелей трагических событий тех лет. Наш долг – сохранить память о бесценном подвиге наших дедов и отцов...</w:t>
      </w:r>
    </w:p>
    <w:p w:rsidR="005D5A12" w:rsidRPr="009E17DD" w:rsidRDefault="005D5A12" w:rsidP="005D5A12">
      <w:pPr>
        <w:pStyle w:val="rtejustify"/>
        <w:shd w:val="clear" w:color="auto" w:fill="FFFFFF"/>
        <w:spacing w:before="120" w:beforeAutospacing="0" w:after="120" w:afterAutospacing="0"/>
        <w:jc w:val="both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 </w:t>
      </w:r>
      <w:r w:rsidR="009E17DD" w:rsidRPr="009E17DD">
        <w:rPr>
          <w:color w:val="000000"/>
          <w:sz w:val="28"/>
          <w:szCs w:val="27"/>
        </w:rPr>
        <w:t xml:space="preserve">  </w:t>
      </w:r>
      <w:r w:rsidRPr="009E17DD">
        <w:rPr>
          <w:color w:val="000000"/>
          <w:sz w:val="28"/>
          <w:szCs w:val="27"/>
        </w:rPr>
        <w:t>Великая Отечественная война продлилась 1418 дней. С первых дней войны подвиги воинов, сражающихся на земле и в небе, на море и в лесах, тружеников тыла воспевались в стихах и песнях, историками написан не один труд о тех страшных годах.</w:t>
      </w:r>
    </w:p>
    <w:p w:rsidR="005D5A12" w:rsidRPr="009E17DD" w:rsidRDefault="009E17DD" w:rsidP="005D5A12">
      <w:pPr>
        <w:pStyle w:val="rtejustify"/>
        <w:shd w:val="clear" w:color="auto" w:fill="FFFFFF"/>
        <w:spacing w:before="120" w:beforeAutospacing="0" w:after="120" w:afterAutospacing="0"/>
        <w:jc w:val="both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 xml:space="preserve">   </w:t>
      </w:r>
      <w:r w:rsidR="005D5A12" w:rsidRPr="009E17DD">
        <w:rPr>
          <w:color w:val="000000"/>
          <w:sz w:val="28"/>
          <w:szCs w:val="27"/>
        </w:rPr>
        <w:t>Не оставались в стороне и военные фот</w:t>
      </w:r>
      <w:proofErr w:type="gramStart"/>
      <w:r w:rsidR="005D5A12" w:rsidRPr="009E17DD">
        <w:rPr>
          <w:color w:val="000000"/>
          <w:sz w:val="28"/>
          <w:szCs w:val="27"/>
        </w:rPr>
        <w:t>о-</w:t>
      </w:r>
      <w:proofErr w:type="gramEnd"/>
      <w:r w:rsidR="005D5A12" w:rsidRPr="009E17DD">
        <w:rPr>
          <w:color w:val="000000"/>
          <w:sz w:val="28"/>
          <w:szCs w:val="27"/>
        </w:rPr>
        <w:t xml:space="preserve"> и </w:t>
      </w:r>
      <w:proofErr w:type="spellStart"/>
      <w:r w:rsidR="005D5A12" w:rsidRPr="009E17DD">
        <w:rPr>
          <w:color w:val="000000"/>
          <w:sz w:val="28"/>
          <w:szCs w:val="27"/>
        </w:rPr>
        <w:t>кинокорреспонденты</w:t>
      </w:r>
      <w:proofErr w:type="spellEnd"/>
      <w:r w:rsidR="005D5A12" w:rsidRPr="009E17DD">
        <w:rPr>
          <w:color w:val="000000"/>
          <w:sz w:val="28"/>
          <w:szCs w:val="27"/>
        </w:rPr>
        <w:t>, прошедшие по дорогам войны «с «Лейкой» и блокнотом» - они оставили нам уникальные кадры военной хроники.</w:t>
      </w:r>
    </w:p>
    <w:p w:rsidR="005D5A12" w:rsidRPr="009E17DD" w:rsidRDefault="009E17DD" w:rsidP="005D5A12">
      <w:pPr>
        <w:pStyle w:val="rtejustify"/>
        <w:shd w:val="clear" w:color="auto" w:fill="FFFFFF"/>
        <w:spacing w:before="120" w:beforeAutospacing="0" w:after="120" w:afterAutospacing="0"/>
        <w:jc w:val="both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 xml:space="preserve">    </w:t>
      </w:r>
      <w:r w:rsidR="005D5A12" w:rsidRPr="009E17DD">
        <w:rPr>
          <w:color w:val="000000"/>
          <w:sz w:val="28"/>
          <w:szCs w:val="27"/>
        </w:rPr>
        <w:t>После победы в Великой Отечественной войне в Советском Союзе было снято очень много художественных фильмов о тех страшных временах. До сих пор режиссеры практически каждый год снимают новые фильмы о войне 1941-1945 гг. В одних картинах юмор перемешивается со слезами, в других показывается страшная правда об ужасах войны, третьи превозносят подвиг мужества и благородства советского солдата. Советские фильмы о войне, ставшие классикой военного кино, до сих пор не потеряли актуальности, через эти фильмы мы имеем возможность прикоснуться к этой странице из жизни нашей страны.</w:t>
      </w:r>
    </w:p>
    <w:p w:rsidR="005D5A12" w:rsidRPr="009E17DD" w:rsidRDefault="00482A6E" w:rsidP="009E17DD">
      <w:pPr>
        <w:pStyle w:val="rtejustify"/>
        <w:shd w:val="clear" w:color="auto" w:fill="FFFFFF"/>
        <w:spacing w:before="120" w:beforeAutospacing="0" w:after="120" w:afterAutospacing="0"/>
        <w:ind w:left="426"/>
        <w:jc w:val="both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Остаётся ровно 30 дней до Великой даты, в связи с этим мы запускаем акцию месяц военного кино «И помнит мир спасённый»  тем самым п</w:t>
      </w:r>
      <w:r w:rsidR="005D5A12" w:rsidRPr="009E17DD">
        <w:rPr>
          <w:color w:val="000000"/>
          <w:sz w:val="28"/>
          <w:szCs w:val="27"/>
        </w:rPr>
        <w:t>р</w:t>
      </w:r>
      <w:r w:rsidRPr="009E17DD">
        <w:rPr>
          <w:color w:val="000000"/>
          <w:sz w:val="28"/>
          <w:szCs w:val="27"/>
        </w:rPr>
        <w:t>едлагаем присоединиться и посмотреть</w:t>
      </w:r>
      <w:r w:rsidR="005D5A12" w:rsidRPr="009E17DD">
        <w:rPr>
          <w:color w:val="000000"/>
          <w:sz w:val="28"/>
          <w:szCs w:val="27"/>
        </w:rPr>
        <w:t xml:space="preserve"> </w:t>
      </w:r>
      <w:r w:rsidRPr="009E17DD">
        <w:rPr>
          <w:color w:val="000000"/>
          <w:sz w:val="28"/>
          <w:szCs w:val="27"/>
        </w:rPr>
        <w:t>30 лучших</w:t>
      </w:r>
      <w:r w:rsidR="005D5A12" w:rsidRPr="009E17DD">
        <w:rPr>
          <w:color w:val="000000"/>
          <w:sz w:val="28"/>
          <w:szCs w:val="27"/>
        </w:rPr>
        <w:t xml:space="preserve"> фильм</w:t>
      </w:r>
      <w:r w:rsidRPr="009E17DD">
        <w:rPr>
          <w:color w:val="000000"/>
          <w:sz w:val="28"/>
          <w:szCs w:val="27"/>
        </w:rPr>
        <w:t>ов</w:t>
      </w:r>
      <w:r w:rsidR="005D5A12" w:rsidRPr="009E17DD">
        <w:rPr>
          <w:color w:val="000000"/>
          <w:sz w:val="28"/>
          <w:szCs w:val="27"/>
        </w:rPr>
        <w:t xml:space="preserve"> о Великой Отечественной войне</w:t>
      </w:r>
      <w:r w:rsidRPr="009E17DD">
        <w:rPr>
          <w:color w:val="000000"/>
          <w:sz w:val="28"/>
          <w:szCs w:val="27"/>
        </w:rPr>
        <w:t>.</w:t>
      </w:r>
      <w:r w:rsidR="005D5A12" w:rsidRPr="009E17DD">
        <w:rPr>
          <w:color w:val="000000"/>
          <w:sz w:val="22"/>
          <w:szCs w:val="20"/>
        </w:rPr>
        <w:t> 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000000"/>
          <w:sz w:val="22"/>
          <w:szCs w:val="20"/>
        </w:rPr>
      </w:pPr>
      <w:r w:rsidRPr="009E17DD">
        <w:rPr>
          <w:rStyle w:val="a4"/>
          <w:color w:val="000000"/>
          <w:sz w:val="28"/>
          <w:szCs w:val="27"/>
          <w:u w:val="single"/>
        </w:rPr>
        <w:t>Документальные фильмы</w:t>
      </w:r>
      <w:r w:rsidRPr="009E17DD">
        <w:rPr>
          <w:color w:val="000000"/>
          <w:sz w:val="22"/>
          <w:szCs w:val="20"/>
        </w:rPr>
        <w:t> 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>Великая Отечественная война 1941-1945 гг.: </w:t>
      </w:r>
      <w:r w:rsidRPr="009E17DD">
        <w:rPr>
          <w:color w:val="000000"/>
          <w:sz w:val="28"/>
          <w:szCs w:val="27"/>
        </w:rPr>
        <w:t xml:space="preserve">в17 </w:t>
      </w:r>
      <w:proofErr w:type="gramStart"/>
      <w:r w:rsidRPr="009E17DD">
        <w:rPr>
          <w:color w:val="000000"/>
          <w:sz w:val="28"/>
          <w:szCs w:val="27"/>
        </w:rPr>
        <w:t>фильмах</w:t>
      </w:r>
      <w:proofErr w:type="gramEnd"/>
      <w:r w:rsidRPr="009E17DD">
        <w:rPr>
          <w:color w:val="000000"/>
          <w:sz w:val="28"/>
          <w:szCs w:val="27"/>
        </w:rPr>
        <w:t>. – 2004. (180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>Великий полководец. Георгий Жуков</w:t>
      </w:r>
      <w:proofErr w:type="gramStart"/>
      <w:r w:rsidRPr="009E17DD">
        <w:rPr>
          <w:color w:val="000000"/>
          <w:sz w:val="28"/>
          <w:szCs w:val="27"/>
        </w:rPr>
        <w:t>.</w:t>
      </w:r>
      <w:proofErr w:type="gramEnd"/>
      <w:r w:rsidRPr="009E17DD">
        <w:rPr>
          <w:color w:val="000000"/>
          <w:sz w:val="28"/>
          <w:szCs w:val="27"/>
        </w:rPr>
        <w:t xml:space="preserve"> - </w:t>
      </w:r>
      <w:proofErr w:type="gramStart"/>
      <w:r w:rsidRPr="009E17DD">
        <w:rPr>
          <w:color w:val="000000"/>
          <w:sz w:val="28"/>
          <w:szCs w:val="27"/>
        </w:rPr>
        <w:t>х</w:t>
      </w:r>
      <w:proofErr w:type="gramEnd"/>
      <w:r w:rsidRPr="009E17DD">
        <w:rPr>
          <w:color w:val="000000"/>
          <w:sz w:val="28"/>
          <w:szCs w:val="27"/>
        </w:rPr>
        <w:t>удожественно-документальный фильм / Реж. Ю. Озеров. – 1997. (124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>История второй мировой войны:</w:t>
      </w:r>
      <w:r w:rsidRPr="009E17DD">
        <w:rPr>
          <w:color w:val="000000"/>
          <w:sz w:val="28"/>
          <w:szCs w:val="27"/>
        </w:rPr>
        <w:t>– документальный фильм. – 2004. (145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>Обыкновенный фашизм:</w:t>
      </w:r>
      <w:r w:rsidRPr="009E17DD">
        <w:rPr>
          <w:color w:val="000000"/>
          <w:sz w:val="28"/>
          <w:szCs w:val="27"/>
        </w:rPr>
        <w:t> – художественно – публицистический фильм / Реж. М. Ромм. – 1999. (131 мин.)</w:t>
      </w:r>
    </w:p>
    <w:p w:rsidR="005D5A12" w:rsidRPr="009E17DD" w:rsidRDefault="005D5A12" w:rsidP="009E17DD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>Калининский фронт:</w:t>
      </w:r>
      <w:r w:rsidRPr="009E17DD">
        <w:rPr>
          <w:color w:val="000000"/>
          <w:sz w:val="28"/>
          <w:szCs w:val="27"/>
        </w:rPr>
        <w:t xml:space="preserve">– документальный фильм / сценарий В. </w:t>
      </w:r>
      <w:proofErr w:type="spellStart"/>
      <w:r w:rsidRPr="009E17DD">
        <w:rPr>
          <w:color w:val="000000"/>
          <w:sz w:val="28"/>
          <w:szCs w:val="27"/>
        </w:rPr>
        <w:t>Золотухина</w:t>
      </w:r>
      <w:proofErr w:type="spellEnd"/>
      <w:r w:rsidRPr="009E17DD">
        <w:rPr>
          <w:color w:val="000000"/>
          <w:sz w:val="28"/>
          <w:szCs w:val="27"/>
        </w:rPr>
        <w:t>. – 2002, 2003. (85 мин.)</w:t>
      </w:r>
      <w:r w:rsidRPr="009E17DD">
        <w:rPr>
          <w:color w:val="000000"/>
          <w:sz w:val="22"/>
          <w:szCs w:val="20"/>
        </w:rPr>
        <w:t> 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000000"/>
          <w:sz w:val="22"/>
          <w:szCs w:val="20"/>
        </w:rPr>
      </w:pPr>
      <w:r w:rsidRPr="009E17DD">
        <w:rPr>
          <w:rStyle w:val="a4"/>
          <w:color w:val="000000"/>
          <w:sz w:val="28"/>
          <w:szCs w:val="27"/>
          <w:u w:val="single"/>
        </w:rPr>
        <w:t>Художественно – игровое кино</w:t>
      </w:r>
      <w:r w:rsidRPr="009E17DD">
        <w:rPr>
          <w:color w:val="000000"/>
          <w:sz w:val="22"/>
          <w:szCs w:val="20"/>
        </w:rPr>
        <w:t> 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> А зори здесь тихие:</w:t>
      </w:r>
      <w:r w:rsidRPr="009E17DD">
        <w:rPr>
          <w:color w:val="000000"/>
          <w:sz w:val="28"/>
          <w:szCs w:val="27"/>
        </w:rPr>
        <w:t xml:space="preserve">– по одноименной повести Б. Васильева: в 2-х сериях 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 xml:space="preserve">. С. </w:t>
      </w:r>
      <w:proofErr w:type="spellStart"/>
      <w:r w:rsidRPr="009E17DD">
        <w:rPr>
          <w:color w:val="000000"/>
          <w:sz w:val="28"/>
          <w:szCs w:val="27"/>
        </w:rPr>
        <w:t>Ростоцкий</w:t>
      </w:r>
      <w:proofErr w:type="spellEnd"/>
      <w:r w:rsidRPr="009E17DD">
        <w:rPr>
          <w:color w:val="000000"/>
          <w:sz w:val="28"/>
          <w:szCs w:val="27"/>
        </w:rPr>
        <w:t>. – 1972. (180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proofErr w:type="spellStart"/>
      <w:r w:rsidRPr="009E17DD">
        <w:rPr>
          <w:rStyle w:val="a4"/>
          <w:color w:val="000000"/>
          <w:sz w:val="28"/>
          <w:szCs w:val="27"/>
        </w:rPr>
        <w:t>Аты</w:t>
      </w:r>
      <w:proofErr w:type="spellEnd"/>
      <w:r w:rsidRPr="009E17DD">
        <w:rPr>
          <w:rStyle w:val="a4"/>
          <w:color w:val="000000"/>
          <w:sz w:val="28"/>
          <w:szCs w:val="27"/>
        </w:rPr>
        <w:t xml:space="preserve"> - баты, шли солдаты:</w:t>
      </w:r>
      <w:r w:rsidRPr="009E17DD">
        <w:rPr>
          <w:color w:val="000000"/>
          <w:sz w:val="28"/>
          <w:szCs w:val="27"/>
        </w:rPr>
        <w:t xml:space="preserve">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>. Л. Быков. – 1959. (83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lastRenderedPageBreak/>
        <w:t>·         </w:t>
      </w:r>
      <w:r w:rsidRPr="009E17DD">
        <w:rPr>
          <w:rStyle w:val="a4"/>
          <w:color w:val="000000"/>
          <w:sz w:val="28"/>
          <w:szCs w:val="27"/>
        </w:rPr>
        <w:t>Баллада о солдате: </w:t>
      </w:r>
      <w:r w:rsidRPr="009E17DD">
        <w:rPr>
          <w:color w:val="000000"/>
          <w:sz w:val="28"/>
          <w:szCs w:val="27"/>
        </w:rPr>
        <w:t xml:space="preserve">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 xml:space="preserve">. Г. </w:t>
      </w:r>
      <w:proofErr w:type="spellStart"/>
      <w:r w:rsidRPr="009E17DD">
        <w:rPr>
          <w:color w:val="000000"/>
          <w:sz w:val="28"/>
          <w:szCs w:val="27"/>
        </w:rPr>
        <w:t>Чухрай</w:t>
      </w:r>
      <w:proofErr w:type="spellEnd"/>
      <w:r w:rsidRPr="009E17DD">
        <w:rPr>
          <w:color w:val="000000"/>
          <w:sz w:val="28"/>
          <w:szCs w:val="27"/>
        </w:rPr>
        <w:t>. – 1976. (85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>Белорусский вокзал:</w:t>
      </w:r>
      <w:r w:rsidRPr="009E17DD">
        <w:rPr>
          <w:color w:val="000000"/>
          <w:sz w:val="28"/>
          <w:szCs w:val="27"/>
        </w:rPr>
        <w:t xml:space="preserve">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>. А. Смирнов. – 1999. (96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proofErr w:type="spellStart"/>
      <w:r w:rsidRPr="009E17DD">
        <w:rPr>
          <w:rStyle w:val="a4"/>
          <w:color w:val="000000"/>
          <w:sz w:val="28"/>
          <w:szCs w:val="27"/>
        </w:rPr>
        <w:t>Берег</w:t>
      </w:r>
      <w:proofErr w:type="gramStart"/>
      <w:r w:rsidRPr="009E17DD">
        <w:rPr>
          <w:rStyle w:val="a4"/>
          <w:color w:val="000000"/>
          <w:sz w:val="28"/>
          <w:szCs w:val="27"/>
        </w:rPr>
        <w:t>:</w:t>
      </w:r>
      <w:r w:rsidRPr="009E17DD">
        <w:rPr>
          <w:color w:val="000000"/>
          <w:sz w:val="28"/>
          <w:szCs w:val="27"/>
        </w:rPr>
        <w:t>п</w:t>
      </w:r>
      <w:proofErr w:type="gramEnd"/>
      <w:r w:rsidRPr="009E17DD">
        <w:rPr>
          <w:color w:val="000000"/>
          <w:sz w:val="28"/>
          <w:szCs w:val="27"/>
        </w:rPr>
        <w:t>о</w:t>
      </w:r>
      <w:proofErr w:type="spellEnd"/>
      <w:r w:rsidRPr="009E17DD">
        <w:rPr>
          <w:color w:val="000000"/>
          <w:sz w:val="28"/>
          <w:szCs w:val="27"/>
        </w:rPr>
        <w:t xml:space="preserve"> мотивам повести Ю. Бондарева: в 2-х сериях 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>. А. Алов, В. Наумов. – 1983. (134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>Был месяц май / 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>. М. Хуциев. – 1970. (109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> Восхождение: </w:t>
      </w:r>
      <w:r w:rsidRPr="009E17DD">
        <w:rPr>
          <w:color w:val="000000"/>
          <w:sz w:val="28"/>
          <w:szCs w:val="27"/>
        </w:rPr>
        <w:t xml:space="preserve"> по мотивам повести В.Быкова «Сотников» 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 xml:space="preserve">. Л. </w:t>
      </w:r>
      <w:proofErr w:type="spellStart"/>
      <w:r w:rsidRPr="009E17DD">
        <w:rPr>
          <w:color w:val="000000"/>
          <w:sz w:val="28"/>
          <w:szCs w:val="27"/>
        </w:rPr>
        <w:t>Шепитько</w:t>
      </w:r>
      <w:proofErr w:type="spellEnd"/>
      <w:r w:rsidRPr="009E17DD">
        <w:rPr>
          <w:color w:val="000000"/>
          <w:sz w:val="28"/>
          <w:szCs w:val="27"/>
        </w:rPr>
        <w:t>. – 1976. (105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 xml:space="preserve">Горячий </w:t>
      </w:r>
      <w:proofErr w:type="spellStart"/>
      <w:r w:rsidRPr="009E17DD">
        <w:rPr>
          <w:rStyle w:val="a4"/>
          <w:color w:val="000000"/>
          <w:sz w:val="28"/>
          <w:szCs w:val="27"/>
        </w:rPr>
        <w:t>снег</w:t>
      </w:r>
      <w:proofErr w:type="gramStart"/>
      <w:r w:rsidRPr="009E17DD">
        <w:rPr>
          <w:rStyle w:val="a4"/>
          <w:color w:val="000000"/>
          <w:sz w:val="28"/>
          <w:szCs w:val="27"/>
        </w:rPr>
        <w:t>:</w:t>
      </w:r>
      <w:r w:rsidRPr="009E17DD">
        <w:rPr>
          <w:color w:val="000000"/>
          <w:sz w:val="28"/>
          <w:szCs w:val="27"/>
        </w:rPr>
        <w:t>п</w:t>
      </w:r>
      <w:proofErr w:type="gramEnd"/>
      <w:r w:rsidRPr="009E17DD">
        <w:rPr>
          <w:color w:val="000000"/>
          <w:sz w:val="28"/>
          <w:szCs w:val="27"/>
        </w:rPr>
        <w:t>о</w:t>
      </w:r>
      <w:proofErr w:type="spellEnd"/>
      <w:r w:rsidRPr="009E17DD">
        <w:rPr>
          <w:color w:val="000000"/>
          <w:sz w:val="28"/>
          <w:szCs w:val="27"/>
        </w:rPr>
        <w:t xml:space="preserve"> мотивам романа Ю. Бондарева 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 xml:space="preserve">. Г. </w:t>
      </w:r>
      <w:proofErr w:type="spellStart"/>
      <w:r w:rsidRPr="009E17DD">
        <w:rPr>
          <w:color w:val="000000"/>
          <w:sz w:val="28"/>
          <w:szCs w:val="27"/>
        </w:rPr>
        <w:t>Егиазаров</w:t>
      </w:r>
      <w:proofErr w:type="spellEnd"/>
      <w:r w:rsidRPr="009E17DD">
        <w:rPr>
          <w:color w:val="000000"/>
          <w:sz w:val="28"/>
          <w:szCs w:val="27"/>
        </w:rPr>
        <w:t>. – 1972. (100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 xml:space="preserve">Два </w:t>
      </w:r>
      <w:proofErr w:type="spellStart"/>
      <w:r w:rsidRPr="009E17DD">
        <w:rPr>
          <w:rStyle w:val="a4"/>
          <w:color w:val="000000"/>
          <w:sz w:val="28"/>
          <w:szCs w:val="27"/>
        </w:rPr>
        <w:t>бойца</w:t>
      </w:r>
      <w:proofErr w:type="gramStart"/>
      <w:r w:rsidRPr="009E17DD">
        <w:rPr>
          <w:rStyle w:val="a4"/>
          <w:color w:val="000000"/>
          <w:sz w:val="28"/>
          <w:szCs w:val="27"/>
        </w:rPr>
        <w:t>:</w:t>
      </w:r>
      <w:r w:rsidRPr="009E17DD">
        <w:rPr>
          <w:color w:val="000000"/>
          <w:sz w:val="28"/>
          <w:szCs w:val="27"/>
        </w:rPr>
        <w:t>п</w:t>
      </w:r>
      <w:proofErr w:type="gramEnd"/>
      <w:r w:rsidRPr="009E17DD">
        <w:rPr>
          <w:color w:val="000000"/>
          <w:sz w:val="28"/>
          <w:szCs w:val="27"/>
        </w:rPr>
        <w:t>о</w:t>
      </w:r>
      <w:proofErr w:type="spellEnd"/>
      <w:r w:rsidRPr="009E17DD">
        <w:rPr>
          <w:color w:val="000000"/>
          <w:sz w:val="28"/>
          <w:szCs w:val="27"/>
        </w:rPr>
        <w:t xml:space="preserve"> мотивам повести Л. Славина «Мои земляки» 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>. Л. Луков. – 1943. (75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 xml:space="preserve">Дожить до </w:t>
      </w:r>
      <w:proofErr w:type="spellStart"/>
      <w:r w:rsidRPr="009E17DD">
        <w:rPr>
          <w:rStyle w:val="a4"/>
          <w:color w:val="000000"/>
          <w:sz w:val="28"/>
          <w:szCs w:val="27"/>
        </w:rPr>
        <w:t>рассвета</w:t>
      </w:r>
      <w:proofErr w:type="gramStart"/>
      <w:r w:rsidRPr="009E17DD">
        <w:rPr>
          <w:rStyle w:val="a4"/>
          <w:color w:val="000000"/>
          <w:sz w:val="28"/>
          <w:szCs w:val="27"/>
        </w:rPr>
        <w:t>:</w:t>
      </w:r>
      <w:r w:rsidRPr="009E17DD">
        <w:rPr>
          <w:color w:val="000000"/>
          <w:sz w:val="28"/>
          <w:szCs w:val="27"/>
        </w:rPr>
        <w:t>п</w:t>
      </w:r>
      <w:proofErr w:type="gramEnd"/>
      <w:r w:rsidRPr="009E17DD">
        <w:rPr>
          <w:color w:val="000000"/>
          <w:sz w:val="28"/>
          <w:szCs w:val="27"/>
        </w:rPr>
        <w:t>о</w:t>
      </w:r>
      <w:proofErr w:type="spellEnd"/>
      <w:r w:rsidRPr="009E17DD">
        <w:rPr>
          <w:color w:val="000000"/>
          <w:sz w:val="28"/>
          <w:szCs w:val="27"/>
        </w:rPr>
        <w:t xml:space="preserve"> мотивам одноименной повести В. Быкова 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>.  М. Ершов. – 2003. (74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 xml:space="preserve">Живые и </w:t>
      </w:r>
      <w:proofErr w:type="spellStart"/>
      <w:r w:rsidRPr="009E17DD">
        <w:rPr>
          <w:rStyle w:val="a4"/>
          <w:color w:val="000000"/>
          <w:sz w:val="28"/>
          <w:szCs w:val="27"/>
        </w:rPr>
        <w:t>мертвые</w:t>
      </w:r>
      <w:proofErr w:type="gramStart"/>
      <w:r w:rsidRPr="009E17DD">
        <w:rPr>
          <w:rStyle w:val="a4"/>
          <w:color w:val="000000"/>
          <w:sz w:val="28"/>
          <w:szCs w:val="27"/>
        </w:rPr>
        <w:t>:</w:t>
      </w:r>
      <w:r w:rsidRPr="009E17DD">
        <w:rPr>
          <w:color w:val="000000"/>
          <w:sz w:val="28"/>
          <w:szCs w:val="27"/>
        </w:rPr>
        <w:t>п</w:t>
      </w:r>
      <w:proofErr w:type="gramEnd"/>
      <w:r w:rsidRPr="009E17DD">
        <w:rPr>
          <w:color w:val="000000"/>
          <w:sz w:val="28"/>
          <w:szCs w:val="27"/>
        </w:rPr>
        <w:t>о</w:t>
      </w:r>
      <w:proofErr w:type="spellEnd"/>
      <w:r w:rsidRPr="009E17DD">
        <w:rPr>
          <w:color w:val="000000"/>
          <w:sz w:val="28"/>
          <w:szCs w:val="27"/>
        </w:rPr>
        <w:t xml:space="preserve"> одноименному роману К. Симонова: в 2-х сериях. – 1963. (190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>Звезда: </w:t>
      </w:r>
      <w:r w:rsidRPr="009E17DD">
        <w:rPr>
          <w:color w:val="000000"/>
          <w:sz w:val="28"/>
          <w:szCs w:val="27"/>
        </w:rPr>
        <w:t xml:space="preserve"> по повести Э. Казакевича 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>. Н. Лебедев. – 2002. (93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 xml:space="preserve">Иваново </w:t>
      </w:r>
      <w:proofErr w:type="spellStart"/>
      <w:r w:rsidRPr="009E17DD">
        <w:rPr>
          <w:rStyle w:val="a4"/>
          <w:color w:val="000000"/>
          <w:sz w:val="28"/>
          <w:szCs w:val="27"/>
        </w:rPr>
        <w:t>детство</w:t>
      </w:r>
      <w:proofErr w:type="gramStart"/>
      <w:r w:rsidRPr="009E17DD">
        <w:rPr>
          <w:rStyle w:val="a4"/>
          <w:color w:val="000000"/>
          <w:sz w:val="28"/>
          <w:szCs w:val="27"/>
        </w:rPr>
        <w:t>:</w:t>
      </w:r>
      <w:r w:rsidRPr="009E17DD">
        <w:rPr>
          <w:color w:val="000000"/>
          <w:sz w:val="28"/>
          <w:szCs w:val="27"/>
        </w:rPr>
        <w:t>п</w:t>
      </w:r>
      <w:proofErr w:type="gramEnd"/>
      <w:r w:rsidRPr="009E17DD">
        <w:rPr>
          <w:color w:val="000000"/>
          <w:sz w:val="28"/>
          <w:szCs w:val="27"/>
        </w:rPr>
        <w:t>о</w:t>
      </w:r>
      <w:proofErr w:type="spellEnd"/>
      <w:r w:rsidRPr="009E17DD">
        <w:rPr>
          <w:color w:val="000000"/>
          <w:sz w:val="28"/>
          <w:szCs w:val="27"/>
        </w:rPr>
        <w:t xml:space="preserve"> мотивам рассказа В. Богомолова «Иван» 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>.  А. Тарковский. – 1962. (92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>Конвоир РQ17:</w:t>
      </w:r>
      <w:r w:rsidRPr="009E17DD">
        <w:rPr>
          <w:color w:val="000000"/>
          <w:sz w:val="28"/>
          <w:szCs w:val="27"/>
        </w:rPr>
        <w:t xml:space="preserve">экранизация романа В. Пикуля: в 2-х сериях 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 xml:space="preserve">. А. </w:t>
      </w:r>
      <w:proofErr w:type="spellStart"/>
      <w:r w:rsidRPr="009E17DD">
        <w:rPr>
          <w:color w:val="000000"/>
          <w:sz w:val="28"/>
          <w:szCs w:val="27"/>
        </w:rPr>
        <w:t>Котт</w:t>
      </w:r>
      <w:proofErr w:type="spellEnd"/>
      <w:r w:rsidRPr="009E17DD">
        <w:rPr>
          <w:color w:val="000000"/>
          <w:sz w:val="28"/>
          <w:szCs w:val="27"/>
        </w:rPr>
        <w:t>. – 2004. (413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>Летят журавли: </w:t>
      </w:r>
      <w:r w:rsidRPr="009E17DD">
        <w:rPr>
          <w:color w:val="000000"/>
          <w:sz w:val="28"/>
          <w:szCs w:val="27"/>
        </w:rPr>
        <w:t xml:space="preserve">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 xml:space="preserve">. </w:t>
      </w:r>
      <w:proofErr w:type="spellStart"/>
      <w:r w:rsidRPr="009E17DD">
        <w:rPr>
          <w:color w:val="000000"/>
          <w:sz w:val="28"/>
          <w:szCs w:val="27"/>
        </w:rPr>
        <w:t>М.Калатозов</w:t>
      </w:r>
      <w:proofErr w:type="spellEnd"/>
      <w:r w:rsidRPr="009E17DD">
        <w:rPr>
          <w:color w:val="000000"/>
          <w:sz w:val="28"/>
          <w:szCs w:val="27"/>
        </w:rPr>
        <w:t>. – 1957. (93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 xml:space="preserve">Они сражались за </w:t>
      </w:r>
      <w:proofErr w:type="spellStart"/>
      <w:r w:rsidRPr="009E17DD">
        <w:rPr>
          <w:rStyle w:val="a4"/>
          <w:color w:val="000000"/>
          <w:sz w:val="28"/>
          <w:szCs w:val="27"/>
        </w:rPr>
        <w:t>Родину</w:t>
      </w:r>
      <w:proofErr w:type="gramStart"/>
      <w:r w:rsidRPr="009E17DD">
        <w:rPr>
          <w:rStyle w:val="a4"/>
          <w:color w:val="000000"/>
          <w:sz w:val="28"/>
          <w:szCs w:val="27"/>
        </w:rPr>
        <w:t>:</w:t>
      </w:r>
      <w:r w:rsidRPr="009E17DD">
        <w:rPr>
          <w:color w:val="000000"/>
          <w:sz w:val="28"/>
          <w:szCs w:val="27"/>
        </w:rPr>
        <w:t>п</w:t>
      </w:r>
      <w:proofErr w:type="gramEnd"/>
      <w:r w:rsidRPr="009E17DD">
        <w:rPr>
          <w:color w:val="000000"/>
          <w:sz w:val="28"/>
          <w:szCs w:val="27"/>
        </w:rPr>
        <w:t>о</w:t>
      </w:r>
      <w:proofErr w:type="spellEnd"/>
      <w:r w:rsidRPr="009E17DD">
        <w:rPr>
          <w:color w:val="000000"/>
          <w:sz w:val="28"/>
          <w:szCs w:val="27"/>
        </w:rPr>
        <w:t xml:space="preserve"> роману М. Шолохова: в 2-х сериях 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>. С. Бондарчук. – 1975. (152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 xml:space="preserve">Секретный </w:t>
      </w:r>
      <w:proofErr w:type="spellStart"/>
      <w:r w:rsidRPr="009E17DD">
        <w:rPr>
          <w:rStyle w:val="a4"/>
          <w:color w:val="000000"/>
          <w:sz w:val="28"/>
          <w:szCs w:val="27"/>
        </w:rPr>
        <w:t>фарватер</w:t>
      </w:r>
      <w:proofErr w:type="gramStart"/>
      <w:r w:rsidRPr="009E17DD">
        <w:rPr>
          <w:rStyle w:val="a4"/>
          <w:color w:val="000000"/>
          <w:sz w:val="28"/>
          <w:szCs w:val="27"/>
        </w:rPr>
        <w:t>:</w:t>
      </w:r>
      <w:r w:rsidRPr="009E17DD">
        <w:rPr>
          <w:color w:val="000000"/>
          <w:sz w:val="28"/>
          <w:szCs w:val="27"/>
        </w:rPr>
        <w:t>п</w:t>
      </w:r>
      <w:proofErr w:type="gramEnd"/>
      <w:r w:rsidRPr="009E17DD">
        <w:rPr>
          <w:color w:val="000000"/>
          <w:sz w:val="28"/>
          <w:szCs w:val="27"/>
        </w:rPr>
        <w:t>о</w:t>
      </w:r>
      <w:proofErr w:type="spellEnd"/>
      <w:r w:rsidRPr="009E17DD">
        <w:rPr>
          <w:color w:val="000000"/>
          <w:sz w:val="28"/>
          <w:szCs w:val="27"/>
        </w:rPr>
        <w:t xml:space="preserve"> мотивам одноименной повести Л. Платонова: в 4-х сериях 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 xml:space="preserve">. В. </w:t>
      </w:r>
      <w:proofErr w:type="spellStart"/>
      <w:r w:rsidRPr="009E17DD">
        <w:rPr>
          <w:color w:val="000000"/>
          <w:sz w:val="28"/>
          <w:szCs w:val="27"/>
        </w:rPr>
        <w:t>Костроменко</w:t>
      </w:r>
      <w:proofErr w:type="spellEnd"/>
      <w:r w:rsidRPr="009E17DD">
        <w:rPr>
          <w:color w:val="000000"/>
          <w:sz w:val="28"/>
          <w:szCs w:val="27"/>
        </w:rPr>
        <w:t>. – 1987. (149 мин)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 xml:space="preserve">Семнадцать мгновений </w:t>
      </w:r>
      <w:proofErr w:type="spellStart"/>
      <w:r w:rsidRPr="009E17DD">
        <w:rPr>
          <w:rStyle w:val="a4"/>
          <w:color w:val="000000"/>
          <w:sz w:val="28"/>
          <w:szCs w:val="27"/>
        </w:rPr>
        <w:t>весны</w:t>
      </w:r>
      <w:proofErr w:type="gramStart"/>
      <w:r w:rsidRPr="009E17DD">
        <w:rPr>
          <w:rStyle w:val="a4"/>
          <w:color w:val="000000"/>
          <w:sz w:val="28"/>
          <w:szCs w:val="27"/>
        </w:rPr>
        <w:t>:</w:t>
      </w:r>
      <w:r w:rsidRPr="009E17DD">
        <w:rPr>
          <w:color w:val="000000"/>
          <w:sz w:val="28"/>
          <w:szCs w:val="27"/>
        </w:rPr>
        <w:t>п</w:t>
      </w:r>
      <w:proofErr w:type="gramEnd"/>
      <w:r w:rsidRPr="009E17DD">
        <w:rPr>
          <w:color w:val="000000"/>
          <w:sz w:val="28"/>
          <w:szCs w:val="27"/>
        </w:rPr>
        <w:t>о</w:t>
      </w:r>
      <w:proofErr w:type="spellEnd"/>
      <w:r w:rsidRPr="009E17DD">
        <w:rPr>
          <w:color w:val="000000"/>
          <w:sz w:val="28"/>
          <w:szCs w:val="27"/>
        </w:rPr>
        <w:t xml:space="preserve"> одноименной повести Ю. Семенова: в 12 сериях 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 xml:space="preserve">. Т. </w:t>
      </w:r>
      <w:proofErr w:type="spellStart"/>
      <w:r w:rsidRPr="009E17DD">
        <w:rPr>
          <w:color w:val="000000"/>
          <w:sz w:val="28"/>
          <w:szCs w:val="27"/>
        </w:rPr>
        <w:t>Лиознова</w:t>
      </w:r>
      <w:proofErr w:type="spellEnd"/>
      <w:r w:rsidRPr="009E17DD">
        <w:rPr>
          <w:color w:val="000000"/>
          <w:sz w:val="28"/>
          <w:szCs w:val="27"/>
        </w:rPr>
        <w:t>. – 1972 - 1973. (832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>Судьба человека</w:t>
      </w:r>
      <w:r w:rsidRPr="009E17DD">
        <w:rPr>
          <w:color w:val="000000"/>
          <w:sz w:val="28"/>
          <w:szCs w:val="27"/>
        </w:rPr>
        <w:t xml:space="preserve">:  </w:t>
      </w:r>
      <w:proofErr w:type="spellStart"/>
      <w:r w:rsidRPr="009E17DD">
        <w:rPr>
          <w:color w:val="000000"/>
          <w:sz w:val="28"/>
          <w:szCs w:val="27"/>
        </w:rPr>
        <w:t>экранизацияодноименного</w:t>
      </w:r>
      <w:proofErr w:type="spellEnd"/>
      <w:r w:rsidRPr="009E17DD">
        <w:rPr>
          <w:color w:val="000000"/>
          <w:sz w:val="28"/>
          <w:szCs w:val="27"/>
        </w:rPr>
        <w:t xml:space="preserve">  рассказа  М. Шолохова 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>. С. Бондарчук. – 1959. (97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 xml:space="preserve">Сын </w:t>
      </w:r>
      <w:proofErr w:type="spellStart"/>
      <w:r w:rsidRPr="009E17DD">
        <w:rPr>
          <w:rStyle w:val="a4"/>
          <w:color w:val="000000"/>
          <w:sz w:val="28"/>
          <w:szCs w:val="27"/>
        </w:rPr>
        <w:t>полка</w:t>
      </w:r>
      <w:proofErr w:type="gramStart"/>
      <w:r w:rsidRPr="009E17DD">
        <w:rPr>
          <w:rStyle w:val="a4"/>
          <w:color w:val="000000"/>
          <w:sz w:val="28"/>
          <w:szCs w:val="27"/>
        </w:rPr>
        <w:t>:</w:t>
      </w:r>
      <w:r w:rsidRPr="009E17DD">
        <w:rPr>
          <w:color w:val="000000"/>
          <w:sz w:val="28"/>
          <w:szCs w:val="27"/>
        </w:rPr>
        <w:t>п</w:t>
      </w:r>
      <w:proofErr w:type="gramEnd"/>
      <w:r w:rsidRPr="009E17DD">
        <w:rPr>
          <w:color w:val="000000"/>
          <w:sz w:val="28"/>
          <w:szCs w:val="27"/>
        </w:rPr>
        <w:t>о</w:t>
      </w:r>
      <w:proofErr w:type="spellEnd"/>
      <w:r w:rsidRPr="009E17DD">
        <w:rPr>
          <w:color w:val="000000"/>
          <w:sz w:val="28"/>
          <w:szCs w:val="27"/>
        </w:rPr>
        <w:t xml:space="preserve"> одноименной повести В. Катаева 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>. В. Пронин. – 1946. (57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proofErr w:type="spellStart"/>
      <w:r w:rsidRPr="009E17DD">
        <w:rPr>
          <w:rStyle w:val="a4"/>
          <w:color w:val="000000"/>
          <w:sz w:val="28"/>
          <w:szCs w:val="27"/>
        </w:rPr>
        <w:t>Тишина</w:t>
      </w:r>
      <w:proofErr w:type="gramStart"/>
      <w:r w:rsidRPr="009E17DD">
        <w:rPr>
          <w:rStyle w:val="a4"/>
          <w:color w:val="000000"/>
          <w:sz w:val="28"/>
          <w:szCs w:val="27"/>
        </w:rPr>
        <w:t>:</w:t>
      </w:r>
      <w:r w:rsidRPr="009E17DD">
        <w:rPr>
          <w:color w:val="000000"/>
          <w:sz w:val="28"/>
          <w:szCs w:val="27"/>
        </w:rPr>
        <w:t>п</w:t>
      </w:r>
      <w:proofErr w:type="gramEnd"/>
      <w:r w:rsidRPr="009E17DD">
        <w:rPr>
          <w:color w:val="000000"/>
          <w:sz w:val="28"/>
          <w:szCs w:val="27"/>
        </w:rPr>
        <w:t>о</w:t>
      </w:r>
      <w:proofErr w:type="spellEnd"/>
      <w:r w:rsidRPr="009E17DD">
        <w:rPr>
          <w:color w:val="000000"/>
          <w:sz w:val="28"/>
          <w:szCs w:val="27"/>
        </w:rPr>
        <w:t xml:space="preserve"> роману Ю. Бондарева: в 2-х сериях 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>. В. Басов. – 1963. (196 мин.)</w:t>
      </w:r>
    </w:p>
    <w:p w:rsidR="005D5A12" w:rsidRPr="009E17DD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color w:val="000000"/>
          <w:sz w:val="22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 xml:space="preserve">Хроника пикирующего </w:t>
      </w:r>
      <w:proofErr w:type="spellStart"/>
      <w:r w:rsidRPr="009E17DD">
        <w:rPr>
          <w:rStyle w:val="a4"/>
          <w:color w:val="000000"/>
          <w:sz w:val="28"/>
          <w:szCs w:val="27"/>
        </w:rPr>
        <w:t>бомбардировщика</w:t>
      </w:r>
      <w:proofErr w:type="gramStart"/>
      <w:r w:rsidRPr="009E17DD">
        <w:rPr>
          <w:rStyle w:val="a4"/>
          <w:color w:val="000000"/>
          <w:sz w:val="28"/>
          <w:szCs w:val="27"/>
        </w:rPr>
        <w:t>:</w:t>
      </w:r>
      <w:r w:rsidRPr="009E17DD">
        <w:rPr>
          <w:color w:val="000000"/>
          <w:sz w:val="28"/>
          <w:szCs w:val="27"/>
        </w:rPr>
        <w:t>п</w:t>
      </w:r>
      <w:proofErr w:type="gramEnd"/>
      <w:r w:rsidRPr="009E17DD">
        <w:rPr>
          <w:color w:val="000000"/>
          <w:sz w:val="28"/>
          <w:szCs w:val="27"/>
        </w:rPr>
        <w:t>о</w:t>
      </w:r>
      <w:proofErr w:type="spellEnd"/>
      <w:r w:rsidRPr="009E17DD">
        <w:rPr>
          <w:color w:val="000000"/>
          <w:sz w:val="28"/>
          <w:szCs w:val="27"/>
        </w:rPr>
        <w:t xml:space="preserve"> одноимённой повести В. </w:t>
      </w:r>
      <w:proofErr w:type="spellStart"/>
      <w:r w:rsidRPr="009E17DD">
        <w:rPr>
          <w:color w:val="000000"/>
          <w:sz w:val="28"/>
          <w:szCs w:val="27"/>
        </w:rPr>
        <w:t>Кунина</w:t>
      </w:r>
      <w:proofErr w:type="spellEnd"/>
      <w:r w:rsidRPr="009E17DD">
        <w:rPr>
          <w:color w:val="000000"/>
          <w:sz w:val="28"/>
          <w:szCs w:val="27"/>
        </w:rPr>
        <w:t xml:space="preserve"> 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 xml:space="preserve">. Н. </w:t>
      </w:r>
      <w:proofErr w:type="spellStart"/>
      <w:r w:rsidRPr="009E17DD">
        <w:rPr>
          <w:color w:val="000000"/>
          <w:sz w:val="28"/>
          <w:szCs w:val="27"/>
        </w:rPr>
        <w:t>Бирман</w:t>
      </w:r>
      <w:proofErr w:type="spellEnd"/>
      <w:r w:rsidRPr="009E17DD">
        <w:rPr>
          <w:color w:val="000000"/>
          <w:sz w:val="28"/>
          <w:szCs w:val="27"/>
        </w:rPr>
        <w:t>. – 1967. (78 мин.)</w:t>
      </w:r>
    </w:p>
    <w:p w:rsidR="003D6EDA" w:rsidRPr="005D5A12" w:rsidRDefault="005D5A12" w:rsidP="005D5A12">
      <w:pPr>
        <w:pStyle w:val="a3"/>
        <w:shd w:val="clear" w:color="auto" w:fill="FFFFFF"/>
        <w:spacing w:before="120" w:beforeAutospacing="0" w:after="120" w:afterAutospacing="0"/>
        <w:ind w:left="714"/>
        <w:rPr>
          <w:rFonts w:ascii="Georgia" w:hAnsi="Georgia"/>
          <w:color w:val="000000"/>
          <w:sz w:val="20"/>
          <w:szCs w:val="20"/>
        </w:rPr>
      </w:pPr>
      <w:r w:rsidRPr="009E17DD">
        <w:rPr>
          <w:color w:val="000000"/>
          <w:sz w:val="28"/>
          <w:szCs w:val="27"/>
        </w:rPr>
        <w:t>·         </w:t>
      </w:r>
      <w:r w:rsidRPr="009E17DD">
        <w:rPr>
          <w:rStyle w:val="a4"/>
          <w:color w:val="000000"/>
          <w:sz w:val="28"/>
          <w:szCs w:val="27"/>
        </w:rPr>
        <w:t>Штрафбат: </w:t>
      </w:r>
      <w:r w:rsidRPr="009E17DD">
        <w:rPr>
          <w:color w:val="000000"/>
          <w:sz w:val="28"/>
          <w:szCs w:val="27"/>
        </w:rPr>
        <w:t xml:space="preserve">в 2-х частях / </w:t>
      </w:r>
      <w:proofErr w:type="spellStart"/>
      <w:r w:rsidRPr="009E17DD">
        <w:rPr>
          <w:color w:val="000000"/>
          <w:sz w:val="28"/>
          <w:szCs w:val="27"/>
        </w:rPr>
        <w:t>реж</w:t>
      </w:r>
      <w:proofErr w:type="spellEnd"/>
      <w:r w:rsidRPr="009E17DD">
        <w:rPr>
          <w:color w:val="000000"/>
          <w:sz w:val="28"/>
          <w:szCs w:val="27"/>
        </w:rPr>
        <w:t>. Н. Досталь. – 2004. (536 ми</w:t>
      </w:r>
      <w:r>
        <w:rPr>
          <w:rFonts w:ascii="Arial" w:hAnsi="Arial" w:cs="Arial"/>
          <w:color w:val="000000"/>
          <w:sz w:val="27"/>
          <w:szCs w:val="27"/>
        </w:rPr>
        <w:t>н.)</w:t>
      </w:r>
    </w:p>
    <w:sectPr w:rsidR="003D6EDA" w:rsidRPr="005D5A12" w:rsidSect="003D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A12"/>
    <w:rsid w:val="00012F16"/>
    <w:rsid w:val="0004723E"/>
    <w:rsid w:val="0031139C"/>
    <w:rsid w:val="00394A09"/>
    <w:rsid w:val="003D6EDA"/>
    <w:rsid w:val="00482A6E"/>
    <w:rsid w:val="005D5A12"/>
    <w:rsid w:val="007000DD"/>
    <w:rsid w:val="00893780"/>
    <w:rsid w:val="009E17DD"/>
    <w:rsid w:val="00B6346B"/>
    <w:rsid w:val="00CE107A"/>
    <w:rsid w:val="00CE5E5C"/>
    <w:rsid w:val="00EF3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5D5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D5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5A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9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</dc:creator>
  <cp:lastModifiedBy>Насырова</cp:lastModifiedBy>
  <cp:revision>3</cp:revision>
  <dcterms:created xsi:type="dcterms:W3CDTF">2020-04-07T07:46:00Z</dcterms:created>
  <dcterms:modified xsi:type="dcterms:W3CDTF">2020-04-07T10:34:00Z</dcterms:modified>
</cp:coreProperties>
</file>